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B1" w:rsidRPr="004D75B1" w:rsidRDefault="00276F97" w:rsidP="004D75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Yenepoya Ethics Committee-2</w:t>
      </w:r>
    </w:p>
    <w:p w:rsidR="004D75B1" w:rsidRPr="004D75B1" w:rsidRDefault="004D75B1" w:rsidP="004D75B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4D75B1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Annexure 1: Ann01/SOP12/v</w:t>
      </w:r>
      <w:r w:rsidR="00276F97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2</w:t>
      </w:r>
    </w:p>
    <w:p w:rsidR="004D75B1" w:rsidRPr="004D75B1" w:rsidRDefault="004D75B1" w:rsidP="004D75B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4D75B1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Checklist for Adverse Events/Serious Adverse Event (SAE) submission</w:t>
      </w:r>
    </w:p>
    <w:p w:rsidR="004D75B1" w:rsidRPr="004D75B1" w:rsidRDefault="004D75B1" w:rsidP="004D75B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4D75B1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(For Onsite SAE)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5901"/>
        <w:gridCol w:w="1159"/>
        <w:gridCol w:w="1402"/>
      </w:tblGrid>
      <w:tr w:rsidR="004D75B1" w:rsidRPr="004D75B1" w:rsidTr="004D75B1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Sl No.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Reporting Details</w:t>
            </w:r>
          </w:p>
        </w:tc>
      </w:tr>
      <w:tr w:rsidR="004D75B1" w:rsidRPr="004D75B1" w:rsidTr="004D75B1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Country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(Name of the country should be specified)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5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SAE report of death or other than death</w:t>
            </w: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ab/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Please tick (</w:t>
            </w:r>
            <w:r w:rsidRPr="004D75B1">
              <w:rPr>
                <w:rFonts w:ascii="Times New Roman" w:eastAsia="MS Mincho" w:hAnsi="MS Mincho" w:cs="Times New Roman"/>
                <w:color w:val="000000"/>
                <w:lang w:eastAsia="en-IN"/>
              </w:rPr>
              <w:t>✓</w:t>
            </w: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Death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Other than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death</w:t>
            </w:r>
          </w:p>
        </w:tc>
      </w:tr>
      <w:tr w:rsidR="004D75B1" w:rsidRPr="004D75B1" w:rsidTr="004D75B1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Yes/No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Yes/No</w:t>
            </w:r>
          </w:p>
        </w:tc>
      </w:tr>
      <w:tr w:rsidR="004D75B1" w:rsidRPr="004D75B1" w:rsidTr="004D75B1">
        <w:trPr>
          <w:trHeight w:val="1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In case of Serious Adverse Event (SAE), please specify if there is any injury to the participant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(Please specify Yes/No) in the box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Yes/No</w:t>
            </w:r>
          </w:p>
        </w:tc>
      </w:tr>
      <w:tr w:rsidR="004D75B1" w:rsidRPr="004D75B1" w:rsidTr="004D75B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Protocol Title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Protocol Study No./ ID /Code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Copy of trial permission obtained from CDSCO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CTRI</w:t>
            </w:r>
            <w:r w:rsidR="003651E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Registration No.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Sponsor (Address with contact no and Email)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CRO (Address with contact no and Email)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Initial/Follow-up (FU)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 case of follow-up: Date &amp; Diary no of initial or recently submitted report information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Participant Details: 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Initials &amp; other relevant identifiers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Gender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Age and/or date of birth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Weight</w:t>
            </w:r>
          </w:p>
          <w:p w:rsidR="004D75B1" w:rsidRPr="004D75B1" w:rsidRDefault="004D75B1" w:rsidP="004D75B1">
            <w:pPr>
              <w:spacing w:after="60" w:line="240" w:lineRule="auto"/>
              <w:ind w:left="231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Height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72" w:hanging="18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Nature of the intervention: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4D75B1" w:rsidRPr="004D75B1" w:rsidRDefault="004D75B1" w:rsidP="004D75B1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Suspected Drug(s)</w:t>
            </w:r>
          </w:p>
          <w:p w:rsidR="004D75B1" w:rsidRPr="004D75B1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Generic name of the drug </w:t>
            </w:r>
          </w:p>
          <w:p w:rsidR="006027F8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Indication(s) for which suspect drug was prescribed or </w:t>
            </w:r>
            <w:r w:rsidR="006027F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</w:p>
          <w:p w:rsidR="004D75B1" w:rsidRPr="004D75B1" w:rsidRDefault="006027F8" w:rsidP="006027F8">
            <w:p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        </w:t>
            </w:r>
            <w:r w:rsidR="004D75B1"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tested</w:t>
            </w:r>
          </w:p>
          <w:p w:rsidR="004D75B1" w:rsidRPr="004D75B1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Dosage form and strength</w:t>
            </w:r>
          </w:p>
          <w:p w:rsidR="00307E5B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Daily dose and regimen (specify units - e.g., mg, ml, </w:t>
            </w:r>
          </w:p>
          <w:p w:rsidR="004D75B1" w:rsidRPr="004D75B1" w:rsidRDefault="00307E5B" w:rsidP="00307E5B">
            <w:p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 xml:space="preserve">        </w:t>
            </w:r>
            <w:r w:rsidR="004D75B1"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mg/kg)</w:t>
            </w:r>
          </w:p>
          <w:p w:rsidR="004D75B1" w:rsidRPr="004D75B1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Route of administration</w:t>
            </w:r>
          </w:p>
          <w:p w:rsidR="004D75B1" w:rsidRPr="004D75B1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Starting date and time of day </w:t>
            </w:r>
          </w:p>
          <w:p w:rsidR="004D75B1" w:rsidRPr="004D75B1" w:rsidRDefault="004D75B1" w:rsidP="004D75B1">
            <w:pPr>
              <w:numPr>
                <w:ilvl w:val="0"/>
                <w:numId w:val="2"/>
              </w:numPr>
              <w:spacing w:after="6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Stopping date and time, or duration of treatment</w:t>
            </w:r>
          </w:p>
          <w:p w:rsidR="004D75B1" w:rsidRPr="004D75B1" w:rsidRDefault="004D75B1" w:rsidP="004D75B1">
            <w:pPr>
              <w:spacing w:after="60" w:line="240" w:lineRule="auto"/>
              <w:ind w:left="270" w:hanging="36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b. Any other intervention (specify)</w:t>
            </w:r>
          </w:p>
          <w:p w:rsidR="004D75B1" w:rsidRPr="004D75B1" w:rsidRDefault="004D75B1" w:rsidP="004D75B1">
            <w:pPr>
              <w:spacing w:after="60" w:line="240" w:lineRule="auto"/>
              <w:ind w:left="720" w:firstLine="1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Provide the same information for concomitant drugs (including non prescription/ OTC drugs) and non-drug therapies, as for the suspected drug(s).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72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Details of clinical findings: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Full description of reaction(s) including body site and severity, as well as the criterion (or criteria) for regarding the report as serious.  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 addition to a description of the reported signs and symptoms, whenever possible, assign a specific diagnosis for the reaction.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Start date (and time) of onset of reaction.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Stop date (and time) or duration of reaction.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Dechallenge</w:t>
            </w:r>
            <w:r w:rsidR="003651E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</w:t>
            </w:r>
            <w:r w:rsidR="003651E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rechallenge information (if any)</w:t>
            </w:r>
          </w:p>
          <w:p w:rsidR="004D75B1" w:rsidRPr="004D75B1" w:rsidRDefault="004D75B1" w:rsidP="004D75B1">
            <w:pPr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Setting (e.g. hospital, out-patient clinic, home, nursing home).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Outcome: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Required hospitalization: Yes/No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Number of admission days: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Please provide results of specific tests and other laboratory reports (if any) that were carried out in relation to the adverse event: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Details of the treatment provided (including procedures or surgeries or other interventions done in relation to the adverse event):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Details on the recovery or other sequelae: 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If discharge summary is available please provide a copy: 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Any permanent disability or functional loss? 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Is the adverse event associated with a congenital anomaly?</w:t>
            </w:r>
          </w:p>
          <w:p w:rsidR="004D75B1" w:rsidRPr="004D75B1" w:rsidRDefault="004D75B1" w:rsidP="004D75B1">
            <w:pPr>
              <w:numPr>
                <w:ilvl w:val="0"/>
                <w:numId w:val="4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For a fatal outcome, cause of death and a comment on its possible relationship to the suspected reaction (include post mortem findings - if any):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52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Other Information: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4D75B1" w:rsidRPr="004D75B1" w:rsidRDefault="004D75B1" w:rsidP="004D75B1">
            <w:pPr>
              <w:spacing w:after="60" w:line="240" w:lineRule="auto"/>
              <w:ind w:left="252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Anything relevant to facilitate assessment of the case, such as medical history including allergy, drug or alcohol abuse; family history, findings from special investigations etc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Details about the Investigator 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 Site number, if any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Name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Address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Telephone/Mobile Number &amp; Email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Profession (speciality)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Date of reporting the event to Licensing Authority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Date of reporting the event to Yenepoya Ethics Committee - </w:t>
            </w:r>
            <w:r w:rsidR="0079775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9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Details about Yenepoya Ethics Committee - </w:t>
            </w:r>
            <w:r w:rsidR="00797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  <w:p w:rsidR="004D75B1" w:rsidRPr="004D75B1" w:rsidRDefault="004D75B1" w:rsidP="004D75B1">
            <w:pPr>
              <w:spacing w:after="60" w:line="240" w:lineRule="auto"/>
              <w:ind w:left="9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Name and address</w:t>
            </w:r>
          </w:p>
          <w:p w:rsidR="004D75B1" w:rsidRPr="004D75B1" w:rsidRDefault="004D75B1" w:rsidP="004D75B1">
            <w:pPr>
              <w:spacing w:after="60" w:line="240" w:lineRule="auto"/>
              <w:ind w:left="9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Name of Chairman &amp; Address</w:t>
            </w:r>
          </w:p>
          <w:p w:rsidR="004D75B1" w:rsidRPr="004D75B1" w:rsidRDefault="004D75B1" w:rsidP="004D75B1">
            <w:pPr>
              <w:spacing w:after="60" w:line="240" w:lineRule="auto"/>
              <w:ind w:left="9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Telephone/Mobile Number</w:t>
            </w:r>
          </w:p>
          <w:p w:rsidR="004D75B1" w:rsidRPr="004D75B1" w:rsidRDefault="004D75B1" w:rsidP="004D75B1">
            <w:pPr>
              <w:spacing w:after="60" w:line="240" w:lineRule="auto"/>
              <w:ind w:left="9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Email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Whether EC is recognized by DCGI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lang w:eastAsia="en-IN"/>
              </w:rPr>
              <w:br/>
            </w:r>
            <w:r w:rsidRPr="004D75B1">
              <w:rPr>
                <w:rFonts w:ascii="Times New Roman" w:eastAsia="Times New Roman" w:hAnsi="Times New Roman" w:cs="Times New Roman"/>
                <w:lang w:eastAsia="en-IN"/>
              </w:rPr>
              <w:br/>
            </w:r>
            <w:r w:rsidRPr="004D75B1">
              <w:rPr>
                <w:rFonts w:ascii="Times New Roman" w:eastAsia="Times New Roman" w:hAnsi="Times New Roman" w:cs="Times New Roman"/>
                <w:lang w:eastAsia="en-IN"/>
              </w:rPr>
              <w:br/>
            </w:r>
          </w:p>
          <w:p w:rsidR="004D75B1" w:rsidRPr="004D75B1" w:rsidRDefault="004D75B1" w:rsidP="004D75B1">
            <w:pPr>
              <w:spacing w:after="60" w:line="240" w:lineRule="auto"/>
              <w:ind w:left="27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Yes/No</w:t>
            </w:r>
          </w:p>
        </w:tc>
      </w:tr>
      <w:tr w:rsidR="004D75B1" w:rsidRPr="004D75B1" w:rsidTr="004D75B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276F97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Causality assessment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by</w:t>
            </w:r>
            <w:r w:rsidR="00D3279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FC6C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investigator.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Related/Unrelated</w:t>
            </w:r>
          </w:p>
        </w:tc>
      </w:tr>
      <w:tr w:rsidR="004D75B1" w:rsidRPr="004D75B1" w:rsidTr="004D75B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Causality Assessment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by sponsor/CRO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Related/Unrelated</w:t>
            </w: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Details of compensation provided for injury or death.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If no compensation paid, reason for the same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Other related documents: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4D75B1" w:rsidRPr="004D75B1" w:rsidRDefault="004D75B1" w:rsidP="004D75B1">
            <w:pPr>
              <w:numPr>
                <w:ilvl w:val="0"/>
                <w:numId w:val="5"/>
              </w:numPr>
              <w:spacing w:after="6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Filled SAE Form as per current regulations</w:t>
            </w:r>
          </w:p>
          <w:p w:rsidR="004D75B1" w:rsidRPr="004D75B1" w:rsidRDefault="004D75B1" w:rsidP="004D75B1">
            <w:pPr>
              <w:numPr>
                <w:ilvl w:val="0"/>
                <w:numId w:val="5"/>
              </w:numPr>
              <w:spacing w:after="6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Post-mortem report (if applicable)</w:t>
            </w:r>
          </w:p>
          <w:p w:rsidR="004D75B1" w:rsidRPr="004D75B1" w:rsidRDefault="004D75B1" w:rsidP="004D75B1">
            <w:pPr>
              <w:numPr>
                <w:ilvl w:val="0"/>
                <w:numId w:val="5"/>
              </w:numPr>
              <w:spacing w:after="6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Any additional documents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Details of payment for medical management of </w:t>
            </w:r>
            <w:r w:rsidR="000A5707"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SAE</w:t>
            </w:r>
            <w:r w:rsidR="000A5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? 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(please give information who paid, how much, to whom and evidence of the same)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What is the investigator’s assessment for the amount of compensation to be paid?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What is the sponsor’s assessment for the amount of compensation to be paid?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Has the participant made a claim?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27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Yes/No</w:t>
            </w:r>
          </w:p>
          <w:p w:rsidR="004D75B1" w:rsidRPr="004D75B1" w:rsidRDefault="004D75B1" w:rsidP="004D75B1">
            <w:pPr>
              <w:spacing w:after="60" w:line="240" w:lineRule="auto"/>
              <w:ind w:left="270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Comment </w:t>
            </w:r>
          </w:p>
        </w:tc>
      </w:tr>
      <w:tr w:rsidR="004D75B1" w:rsidRPr="004D75B1" w:rsidTr="004D75B1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 xml:space="preserve">If yes for 27, </w:t>
            </w:r>
            <w:r w:rsidR="00C15423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 xml:space="preserve"> </w:t>
            </w:r>
            <w:r w:rsidRPr="004D75B1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then, for how much amount?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If no, please ensure that the participant/nominee have been made aware of his/her rights regarding compensation. </w:t>
            </w:r>
          </w:p>
          <w:p w:rsidR="004D75B1" w:rsidRPr="004D75B1" w:rsidRDefault="004D75B1" w:rsidP="004D75B1">
            <w:pPr>
              <w:spacing w:after="6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Please submit documentation regarding the same</w:t>
            </w: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276F97" w:rsidP="004D75B1">
            <w:pPr>
              <w:spacing w:after="12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ind w:left="115" w:right="270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Signature of Principal Investigator with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Review of the SAE subcommittee</w:t>
            </w:r>
          </w:p>
        </w:tc>
      </w:tr>
      <w:tr w:rsidR="004D75B1" w:rsidRPr="004D75B1" w:rsidTr="004D75B1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276F97" w:rsidP="004D75B1">
            <w:pPr>
              <w:spacing w:after="12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Brief summary: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Possibility of relatedness </w:t>
            </w:r>
          </w:p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Need for compensation </w:t>
            </w:r>
          </w:p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Quantum of compensation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4D75B1" w:rsidRPr="004D75B1" w:rsidTr="004D75B1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ind w:left="175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3</w:t>
            </w:r>
            <w:r w:rsidR="00276F97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Decision: </w:t>
            </w:r>
          </w:p>
          <w:p w:rsidR="004D75B1" w:rsidRPr="004D75B1" w:rsidRDefault="004D75B1" w:rsidP="004D75B1">
            <w:pPr>
              <w:numPr>
                <w:ilvl w:val="0"/>
                <w:numId w:val="6"/>
              </w:num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No further  action  required: </w:t>
            </w:r>
          </w:p>
          <w:p w:rsidR="004D75B1" w:rsidRPr="004D75B1" w:rsidRDefault="004D75B1" w:rsidP="004D75B1">
            <w:pPr>
              <w:numPr>
                <w:ilvl w:val="0"/>
                <w:numId w:val="6"/>
              </w:num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Request information: </w:t>
            </w:r>
          </w:p>
          <w:p w:rsidR="004D75B1" w:rsidRPr="004D75B1" w:rsidRDefault="004D75B1" w:rsidP="004D75B1">
            <w:pPr>
              <w:numPr>
                <w:ilvl w:val="0"/>
                <w:numId w:val="6"/>
              </w:num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D75B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Recommend  further action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B1" w:rsidRPr="004D75B1" w:rsidRDefault="004D75B1" w:rsidP="004D7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4D75B1" w:rsidRPr="004D75B1" w:rsidRDefault="004D75B1" w:rsidP="004D75B1">
      <w:pPr>
        <w:spacing w:after="120" w:line="240" w:lineRule="auto"/>
        <w:rPr>
          <w:rFonts w:ascii="Times New Roman" w:eastAsia="Times New Roman" w:hAnsi="Times New Roman" w:cs="Times New Roman"/>
          <w:lang w:eastAsia="en-IN"/>
        </w:rPr>
      </w:pPr>
      <w:r w:rsidRPr="004D75B1">
        <w:rPr>
          <w:rFonts w:ascii="Times New Roman" w:eastAsia="Times New Roman" w:hAnsi="Times New Roman" w:cs="Times New Roman"/>
          <w:i/>
          <w:iCs/>
          <w:color w:val="000000"/>
          <w:lang w:eastAsia="en-IN"/>
        </w:rPr>
        <w:t>Note: Information not relevant to a particular SAE should be marked with NA</w:t>
      </w:r>
    </w:p>
    <w:p w:rsidR="00911D8F" w:rsidRPr="004D75B1" w:rsidRDefault="00911D8F">
      <w:pPr>
        <w:rPr>
          <w:rFonts w:ascii="Times New Roman" w:hAnsi="Times New Roman" w:cs="Times New Roman"/>
        </w:rPr>
      </w:pPr>
    </w:p>
    <w:sectPr w:rsidR="00911D8F" w:rsidRPr="004D75B1" w:rsidSect="00911D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FB" w:rsidRDefault="00AD46FB" w:rsidP="00895B0E">
      <w:pPr>
        <w:spacing w:after="0" w:line="240" w:lineRule="auto"/>
      </w:pPr>
      <w:r>
        <w:separator/>
      </w:r>
    </w:p>
  </w:endnote>
  <w:endnote w:type="continuationSeparator" w:id="1">
    <w:p w:rsidR="00AD46FB" w:rsidRDefault="00AD46FB" w:rsidP="0089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24508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95B0E" w:rsidRDefault="00895B0E">
            <w:pPr>
              <w:pStyle w:val="Footer"/>
              <w:jc w:val="right"/>
            </w:pPr>
            <w:r>
              <w:t xml:space="preserve">Page </w:t>
            </w:r>
            <w:r w:rsidR="00346C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6CD8">
              <w:rPr>
                <w:b/>
                <w:sz w:val="24"/>
                <w:szCs w:val="24"/>
              </w:rPr>
              <w:fldChar w:fldCharType="separate"/>
            </w:r>
            <w:r w:rsidR="00FC6C5B">
              <w:rPr>
                <w:b/>
                <w:noProof/>
              </w:rPr>
              <w:t>4</w:t>
            </w:r>
            <w:r w:rsidR="00346C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6C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6CD8">
              <w:rPr>
                <w:b/>
                <w:sz w:val="24"/>
                <w:szCs w:val="24"/>
              </w:rPr>
              <w:fldChar w:fldCharType="separate"/>
            </w:r>
            <w:r w:rsidR="00FC6C5B">
              <w:rPr>
                <w:b/>
                <w:noProof/>
              </w:rPr>
              <w:t>4</w:t>
            </w:r>
            <w:r w:rsidR="00346C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5B0E" w:rsidRDefault="00895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FB" w:rsidRDefault="00AD46FB" w:rsidP="00895B0E">
      <w:pPr>
        <w:spacing w:after="0" w:line="240" w:lineRule="auto"/>
      </w:pPr>
      <w:r>
        <w:separator/>
      </w:r>
    </w:p>
  </w:footnote>
  <w:footnote w:type="continuationSeparator" w:id="1">
    <w:p w:rsidR="00AD46FB" w:rsidRDefault="00AD46FB" w:rsidP="0089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04E49"/>
    <w:multiLevelType w:val="multilevel"/>
    <w:tmpl w:val="0B0E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B58D8"/>
    <w:multiLevelType w:val="multilevel"/>
    <w:tmpl w:val="545E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F5"/>
    <w:multiLevelType w:val="multilevel"/>
    <w:tmpl w:val="5700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65C53"/>
    <w:multiLevelType w:val="multilevel"/>
    <w:tmpl w:val="5B70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2C481D"/>
    <w:multiLevelType w:val="multilevel"/>
    <w:tmpl w:val="97E2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01FE"/>
    <w:multiLevelType w:val="multilevel"/>
    <w:tmpl w:val="216E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Roman"/>
        <w:lvlText w:val="%1."/>
        <w:lvlJc w:val="right"/>
      </w:lvl>
    </w:lvlOverride>
  </w:num>
  <w:num w:numId="3">
    <w:abstractNumId w:val="4"/>
    <w:lvlOverride w:ilvl="0">
      <w:lvl w:ilvl="0">
        <w:numFmt w:val="lowerLetter"/>
        <w:lvlText w:val="%1."/>
        <w:lvlJc w:val="left"/>
      </w:lvl>
    </w:lvlOverride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1"/>
    <w:lvlOverride w:ilvl="0">
      <w:lvl w:ilvl="0">
        <w:numFmt w:val="lowerLetter"/>
        <w:lvlText w:val="%1."/>
        <w:lvlJc w:val="left"/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5B1"/>
    <w:rsid w:val="000A5707"/>
    <w:rsid w:val="001F162D"/>
    <w:rsid w:val="00276F97"/>
    <w:rsid w:val="00307E5B"/>
    <w:rsid w:val="00346CD8"/>
    <w:rsid w:val="003651EA"/>
    <w:rsid w:val="0048184C"/>
    <w:rsid w:val="004D75B1"/>
    <w:rsid w:val="0059689F"/>
    <w:rsid w:val="006027F8"/>
    <w:rsid w:val="00780265"/>
    <w:rsid w:val="00797753"/>
    <w:rsid w:val="00895B0E"/>
    <w:rsid w:val="008B5581"/>
    <w:rsid w:val="00911D8F"/>
    <w:rsid w:val="00AD46FB"/>
    <w:rsid w:val="00C06D2B"/>
    <w:rsid w:val="00C15423"/>
    <w:rsid w:val="00D3279A"/>
    <w:rsid w:val="00FC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4D75B1"/>
  </w:style>
  <w:style w:type="paragraph" w:styleId="Header">
    <w:name w:val="header"/>
    <w:basedOn w:val="Normal"/>
    <w:link w:val="HeaderChar"/>
    <w:uiPriority w:val="99"/>
    <w:semiHidden/>
    <w:unhideWhenUsed/>
    <w:rsid w:val="00895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B0E"/>
  </w:style>
  <w:style w:type="paragraph" w:styleId="Footer">
    <w:name w:val="footer"/>
    <w:basedOn w:val="Normal"/>
    <w:link w:val="FooterChar"/>
    <w:uiPriority w:val="99"/>
    <w:unhideWhenUsed/>
    <w:rsid w:val="00895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440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ethcom</dc:creator>
  <cp:lastModifiedBy>Yenepoya Ethic Comittee 2</cp:lastModifiedBy>
  <cp:revision>16</cp:revision>
  <dcterms:created xsi:type="dcterms:W3CDTF">2023-06-30T05:49:00Z</dcterms:created>
  <dcterms:modified xsi:type="dcterms:W3CDTF">2025-02-28T07:59:00Z</dcterms:modified>
</cp:coreProperties>
</file>